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D563" w14:textId="77777777" w:rsidR="009C3EB1" w:rsidRDefault="009C3EB1" w:rsidP="009C3EB1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5795FFA5" w14:textId="77777777" w:rsidR="009C3EB1" w:rsidRDefault="009C3EB1" w:rsidP="009C3EB1">
      <w:pPr>
        <w:jc w:val="center"/>
        <w:rPr>
          <w:rFonts w:ascii="Calibri" w:hAnsi="Calibri" w:cs="Calibri"/>
          <w:sz w:val="20"/>
          <w:szCs w:val="20"/>
          <w:lang w:val="en-US"/>
        </w:rPr>
      </w:pPr>
      <w:r w:rsidRPr="00BA5555">
        <w:rPr>
          <w:rFonts w:ascii="Calibri" w:hAnsi="Calibri" w:cs="Calibri"/>
          <w:b/>
          <w:sz w:val="20"/>
          <w:szCs w:val="20"/>
          <w:lang w:val="en-US"/>
        </w:rPr>
        <w:t>Ni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pissing University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degree--</w:t>
      </w:r>
      <w:r w:rsidRPr="00F90E8A">
        <w:rPr>
          <w:rFonts w:ascii="Calibri" w:hAnsi="Calibri" w:cs="Calibri"/>
          <w:b/>
          <w:sz w:val="20"/>
          <w:szCs w:val="20"/>
          <w:u w:val="single"/>
          <w:lang w:val="en-US"/>
        </w:rPr>
        <w:t>College Partnership Program (CPP</w:t>
      </w:r>
      <w:r w:rsidRPr="00BA5555">
        <w:rPr>
          <w:rFonts w:ascii="Calibri" w:hAnsi="Calibri" w:cs="Calibri"/>
          <w:sz w:val="20"/>
          <w:szCs w:val="20"/>
          <w:lang w:val="en-US"/>
        </w:rPr>
        <w:t>)</w:t>
      </w:r>
    </w:p>
    <w:p w14:paraId="307D3E20" w14:textId="7EE0E1F9" w:rsidR="009C3EB1" w:rsidRPr="00F90E8A" w:rsidRDefault="009C3EB1" w:rsidP="009C3EB1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202</w:t>
      </w:r>
      <w:r w:rsidR="00061EF0">
        <w:rPr>
          <w:rFonts w:ascii="Calibri" w:hAnsi="Calibri" w:cs="Calibri"/>
          <w:b/>
          <w:sz w:val="20"/>
          <w:szCs w:val="20"/>
          <w:highlight w:val="yellow"/>
          <w:lang w:val="en-US"/>
        </w:rPr>
        <w:t>2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-202</w:t>
      </w:r>
      <w:r w:rsidR="00061EF0">
        <w:rPr>
          <w:rFonts w:ascii="Calibri" w:hAnsi="Calibri" w:cs="Calibri"/>
          <w:b/>
          <w:sz w:val="20"/>
          <w:szCs w:val="20"/>
          <w:highlight w:val="yellow"/>
          <w:lang w:val="en-US"/>
        </w:rPr>
        <w:t>3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 xml:space="preserve"> Program Plan</w:t>
      </w:r>
      <w:r w:rsidRPr="00BA5555"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4FC51BA7" w14:textId="3EE6EF16" w:rsidR="009C3EB1" w:rsidRDefault="009C3EB1" w:rsidP="009C3EB1">
      <w:pPr>
        <w:jc w:val="center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For graduates of 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Algonquin College-Business </w:t>
      </w:r>
      <w:r w:rsidR="00280431">
        <w:rPr>
          <w:rFonts w:ascii="Calibri" w:hAnsi="Calibri" w:cs="Calibri"/>
          <w:sz w:val="20"/>
          <w:szCs w:val="20"/>
          <w:lang w:val="en-US"/>
        </w:rPr>
        <w:t>Diploma</w:t>
      </w:r>
      <w:r w:rsidRPr="00BA5555">
        <w:rPr>
          <w:rFonts w:ascii="Calibri" w:hAnsi="Calibri" w:cs="Calibri"/>
          <w:sz w:val="20"/>
          <w:szCs w:val="20"/>
          <w:lang w:val="en-US"/>
        </w:rPr>
        <w:t>-</w:t>
      </w:r>
      <w:r>
        <w:rPr>
          <w:rFonts w:ascii="Calibri" w:hAnsi="Calibri" w:cs="Calibri"/>
          <w:sz w:val="20"/>
          <w:szCs w:val="20"/>
          <w:lang w:val="en-US"/>
        </w:rPr>
        <w:t>Accounting</w:t>
      </w:r>
      <w:r w:rsidR="00280431">
        <w:rPr>
          <w:rFonts w:ascii="Calibri" w:hAnsi="Calibri" w:cs="Calibri"/>
          <w:sz w:val="20"/>
          <w:szCs w:val="20"/>
          <w:lang w:val="en-US"/>
        </w:rPr>
        <w:t xml:space="preserve"> (2+2 program)</w:t>
      </w:r>
    </w:p>
    <w:p w14:paraId="57C2C130" w14:textId="77777777" w:rsidR="009C3EB1" w:rsidRPr="009C3EB1" w:rsidRDefault="009C3EB1" w:rsidP="009C3EB1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657A4160" w14:textId="77777777" w:rsidR="009C3EB1" w:rsidRPr="00920DDD" w:rsidRDefault="009C3EB1" w:rsidP="009C3EB1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P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lease review your advanced standing credits in </w:t>
      </w:r>
      <w:proofErr w:type="spellStart"/>
      <w:r w:rsidRPr="00761CCE"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 w:rsidRPr="00761CCE">
        <w:rPr>
          <w:rFonts w:ascii="Calibri" w:hAnsi="Calibri" w:cs="Calibri"/>
          <w:b/>
          <w:sz w:val="20"/>
          <w:szCs w:val="20"/>
          <w:lang w:val="en-US"/>
        </w:rPr>
        <w:t>, Summary of Transfer Credits</w:t>
      </w:r>
      <w:r>
        <w:rPr>
          <w:rFonts w:ascii="Calibri" w:hAnsi="Calibri" w:cs="Calibri"/>
          <w:sz w:val="20"/>
          <w:szCs w:val="20"/>
          <w:lang w:val="en-US"/>
        </w:rPr>
        <w:t xml:space="preserve"> to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 compare with the courses listed on this plan. </w:t>
      </w:r>
      <w:r>
        <w:rPr>
          <w:rFonts w:ascii="Calibri" w:hAnsi="Calibri" w:cs="Calibri"/>
          <w:sz w:val="20"/>
          <w:szCs w:val="20"/>
          <w:lang w:val="en-US"/>
        </w:rPr>
        <w:t xml:space="preserve">If you have a </w:t>
      </w:r>
      <w:r w:rsidRPr="00761CCE">
        <w:rPr>
          <w:rFonts w:ascii="Calibri" w:hAnsi="Calibri" w:cs="Calibri"/>
          <w:b/>
          <w:sz w:val="20"/>
          <w:szCs w:val="20"/>
          <w:lang w:val="en-US"/>
        </w:rPr>
        <w:t>TR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 (transfer credit)</w:t>
      </w:r>
      <w:r>
        <w:rPr>
          <w:rFonts w:ascii="Calibri" w:hAnsi="Calibri" w:cs="Calibri"/>
          <w:sz w:val="20"/>
          <w:szCs w:val="20"/>
          <w:lang w:val="en-US"/>
        </w:rPr>
        <w:t xml:space="preserve"> for any “</w:t>
      </w:r>
      <w:r>
        <w:rPr>
          <w:rFonts w:ascii="Calibri" w:hAnsi="Calibri" w:cs="Calibri"/>
          <w:b/>
          <w:sz w:val="20"/>
          <w:szCs w:val="20"/>
          <w:lang w:val="en-US"/>
        </w:rPr>
        <w:t>program</w:t>
      </w:r>
      <w:r>
        <w:rPr>
          <w:rFonts w:ascii="Calibri" w:hAnsi="Calibri" w:cs="Calibri"/>
          <w:sz w:val="20"/>
          <w:szCs w:val="20"/>
          <w:lang w:val="en-US"/>
        </w:rPr>
        <w:t xml:space="preserve">” course on this plan, do not take it, substitute another course. If you are not sure, check in with an Academic Advisor. </w:t>
      </w:r>
      <w:r w:rsidRPr="00EB4B71">
        <w:rPr>
          <w:rFonts w:ascii="Calibri" w:hAnsi="Calibri" w:cs="Calibri"/>
          <w:b/>
          <w:sz w:val="20"/>
          <w:szCs w:val="20"/>
          <w:lang w:val="en-US"/>
        </w:rPr>
        <w:t>Program Requirements:</w:t>
      </w:r>
      <w:r>
        <w:rPr>
          <w:rFonts w:ascii="Calibri" w:hAnsi="Calibri" w:cs="Calibri"/>
          <w:sz w:val="20"/>
          <w:szCs w:val="20"/>
          <w:lang w:val="en-US"/>
        </w:rPr>
        <w:t xml:space="preserve"> Find the program </w:t>
      </w:r>
      <w:r w:rsidRPr="00BA5555">
        <w:rPr>
          <w:rFonts w:ascii="Calibri" w:hAnsi="Calibri" w:cs="Calibri"/>
          <w:sz w:val="20"/>
          <w:szCs w:val="20"/>
          <w:lang w:val="en-US"/>
        </w:rPr>
        <w:t>requirements in the academic cal</w:t>
      </w:r>
      <w:r>
        <w:rPr>
          <w:rFonts w:ascii="Calibri" w:hAnsi="Calibri" w:cs="Calibri"/>
          <w:sz w:val="20"/>
          <w:szCs w:val="20"/>
          <w:lang w:val="en-US"/>
        </w:rPr>
        <w:t xml:space="preserve">endar or the academic self-assessment form provided by the Student Advising team, </w:t>
      </w:r>
      <w:hyperlink r:id="rId11" w:history="1">
        <w:r w:rsidRPr="00761CCE">
          <w:rPr>
            <w:rStyle w:val="Hyperlink"/>
            <w:sz w:val="20"/>
            <w:szCs w:val="20"/>
          </w:rPr>
          <w:t>https://academiccalendar.nipissingu.ca/BComm</w:t>
        </w:r>
      </w:hyperlink>
      <w:r>
        <w:t> </w:t>
      </w:r>
      <w:r w:rsidRPr="00E41CC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E2AF225" w14:textId="77777777" w:rsidR="00497C10" w:rsidRPr="00BA5555" w:rsidRDefault="00497C10">
      <w:pPr>
        <w:rPr>
          <w:rFonts w:ascii="Calibri" w:hAnsi="Calibri" w:cs="Calibri"/>
          <w:sz w:val="20"/>
          <w:szCs w:val="20"/>
          <w:lang w:val="en-US"/>
        </w:rPr>
      </w:pPr>
    </w:p>
    <w:tbl>
      <w:tblPr>
        <w:tblW w:w="11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2734"/>
        <w:gridCol w:w="2893"/>
        <w:gridCol w:w="3054"/>
      </w:tblGrid>
      <w:tr w:rsidR="00D97266" w:rsidRPr="005B5968" w14:paraId="62676E2B" w14:textId="77777777" w:rsidTr="1394D692">
        <w:trPr>
          <w:trHeight w:val="424"/>
          <w:jc w:val="center"/>
        </w:trPr>
        <w:tc>
          <w:tcPr>
            <w:tcW w:w="2692" w:type="dxa"/>
            <w:shd w:val="clear" w:color="auto" w:fill="auto"/>
          </w:tcPr>
          <w:p w14:paraId="709828FD" w14:textId="77777777" w:rsidR="00EB4B71" w:rsidRPr="005B5968" w:rsidRDefault="00EB4B71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</w:t>
            </w:r>
            <w:r w:rsidR="009C3EB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-year</w:t>
            </w:r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&amp; 4-year</w:t>
            </w:r>
          </w:p>
          <w:p w14:paraId="186970EB" w14:textId="6813F383" w:rsidR="00B3564A" w:rsidRPr="005B5968" w:rsidRDefault="00EB4B71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Fall </w:t>
            </w:r>
            <w:r w:rsidR="002E7D3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S</w:t>
            </w:r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emester </w:t>
            </w:r>
            <w:r w:rsidR="000B02A5"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9C3EB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</w:t>
            </w:r>
            <w:r w:rsidR="004B12B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="000B02A5"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2734" w:type="dxa"/>
            <w:shd w:val="clear" w:color="auto" w:fill="auto"/>
          </w:tcPr>
          <w:p w14:paraId="201D965A" w14:textId="77777777" w:rsidR="00EA4D3C" w:rsidRPr="005B5968" w:rsidRDefault="00EB4B71" w:rsidP="00EA4D3C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</w:t>
            </w:r>
            <w:r w:rsidR="009C3EB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-year</w:t>
            </w:r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&amp; 4-year</w:t>
            </w:r>
          </w:p>
          <w:p w14:paraId="2A1DD044" w14:textId="0C728BA1" w:rsidR="00B3564A" w:rsidRPr="005B5968" w:rsidRDefault="00EB4B71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Winter Semester </w:t>
            </w:r>
            <w:r w:rsidR="00B3564A"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(Jan-Apr</w:t>
            </w:r>
            <w:r w:rsidR="009C3EB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</w:t>
            </w:r>
            <w:r w:rsidR="004B12B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3</w:t>
            </w:r>
            <w:r w:rsidR="00B3564A"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893" w:type="dxa"/>
            <w:shd w:val="clear" w:color="auto" w:fill="auto"/>
          </w:tcPr>
          <w:p w14:paraId="54CB84D0" w14:textId="77777777" w:rsidR="00EA4D3C" w:rsidRPr="005B5968" w:rsidRDefault="00EB4B71" w:rsidP="00EA4D3C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</w:t>
            </w:r>
            <w:r w:rsidR="009C3EB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3-year</w:t>
            </w:r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&amp; 4-year</w:t>
            </w:r>
          </w:p>
          <w:p w14:paraId="1EB2FDAD" w14:textId="7B4755D4" w:rsidR="00B3564A" w:rsidRPr="005B5968" w:rsidRDefault="00B3564A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Summer Semester (May-Aug</w:t>
            </w:r>
            <w:r w:rsidR="009C3EB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</w:t>
            </w:r>
            <w:r w:rsidR="004B12B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3</w:t>
            </w:r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3054" w:type="dxa"/>
            <w:shd w:val="clear" w:color="auto" w:fill="auto"/>
          </w:tcPr>
          <w:p w14:paraId="53BA8EB8" w14:textId="77777777" w:rsidR="00EA4D3C" w:rsidRPr="005B5968" w:rsidRDefault="00521AF8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="00EB4B71"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4-year</w:t>
            </w:r>
          </w:p>
          <w:p w14:paraId="3701FD83" w14:textId="7F930180" w:rsidR="00B3564A" w:rsidRPr="005B5968" w:rsidRDefault="00B3564A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Fall 2 Semester</w:t>
            </w:r>
            <w:r w:rsidR="00EB4B71"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</w:t>
            </w:r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9C3EB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</w:t>
            </w:r>
            <w:r w:rsidR="004B12B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3</w:t>
            </w:r>
            <w:r w:rsidRPr="005B5968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</w:tr>
      <w:tr w:rsidR="00D97266" w:rsidRPr="005B5968" w14:paraId="2666C6E8" w14:textId="77777777" w:rsidTr="00F223BE">
        <w:trPr>
          <w:trHeight w:val="436"/>
          <w:jc w:val="center"/>
        </w:trPr>
        <w:tc>
          <w:tcPr>
            <w:tcW w:w="2692" w:type="dxa"/>
            <w:shd w:val="clear" w:color="auto" w:fill="auto"/>
          </w:tcPr>
          <w:p w14:paraId="65BF07FA" w14:textId="6A7A8C80" w:rsidR="00B3564A" w:rsidRDefault="00E911B9" w:rsidP="007C7470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ECON 1006 </w:t>
            </w:r>
          </w:p>
          <w:p w14:paraId="01FB6308" w14:textId="39F17CDB" w:rsidR="00E911B9" w:rsidRPr="005B5968" w:rsidRDefault="00E911B9" w:rsidP="007C747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Introduction to Microeconomics (program) </w:t>
            </w:r>
            <w:r w:rsidR="00FB438D" w:rsidRPr="00027FAB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2734" w:type="dxa"/>
            <w:shd w:val="clear" w:color="auto" w:fill="auto"/>
          </w:tcPr>
          <w:p w14:paraId="2412DC1C" w14:textId="77777777" w:rsidR="007C7470" w:rsidRPr="005B5968" w:rsidRDefault="00916513" w:rsidP="007C7470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ACCT 3</w:t>
            </w:r>
            <w:r w:rsidR="007C7470"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817</w:t>
            </w:r>
          </w:p>
          <w:p w14:paraId="0292EC7A" w14:textId="3E56B8FF" w:rsidR="00B3564A" w:rsidRPr="005B5968" w:rsidRDefault="007C7470" w:rsidP="007C747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Corporate Taxation</w:t>
            </w:r>
            <w:r w:rsidR="00940565" w:rsidRPr="005B596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elective)</w:t>
            </w:r>
            <w:r w:rsidR="0076030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027FAB" w:rsidRPr="00027FAB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2893" w:type="dxa"/>
            <w:shd w:val="clear" w:color="auto" w:fill="auto"/>
          </w:tcPr>
          <w:p w14:paraId="5986C7AE" w14:textId="77777777" w:rsidR="00034571" w:rsidRPr="005B5968" w:rsidRDefault="007C7470" w:rsidP="00034571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ACCT 4866</w:t>
            </w:r>
          </w:p>
          <w:p w14:paraId="22A7435E" w14:textId="32E633F0" w:rsidR="00B3564A" w:rsidRPr="005B5968" w:rsidRDefault="007C7470" w:rsidP="00034571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Advanced Cost Accounting I</w:t>
            </w:r>
            <w:r w:rsidR="00940565" w:rsidRPr="005B596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level 4000 elective</w:t>
            </w:r>
            <w:r w:rsidR="00940565" w:rsidRPr="005B5968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  <w:r w:rsidR="00760304" w:rsidRPr="00161C7E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 </w:t>
            </w:r>
            <w:r w:rsidR="00027FAB" w:rsidRPr="00027FAB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3054" w:type="dxa"/>
            <w:shd w:val="clear" w:color="auto" w:fill="auto"/>
          </w:tcPr>
          <w:p w14:paraId="05D03FE0" w14:textId="3B38C16F" w:rsidR="00A7098B" w:rsidRPr="005B5968" w:rsidRDefault="00A7098B" w:rsidP="00A7098B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4607</w:t>
            </w:r>
            <w:r w:rsidR="00801D3D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212F15DF" w14:textId="2D6331F0" w:rsidR="00B3564A" w:rsidRPr="005B5968" w:rsidRDefault="00A7098B" w:rsidP="00A7098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II</w:t>
            </w:r>
            <w:r w:rsidR="001C165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  <w:r w:rsidR="0076030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027FAB" w:rsidRPr="00027FAB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</w:tr>
      <w:tr w:rsidR="00D97266" w:rsidRPr="005B5968" w14:paraId="7B1B1FC6" w14:textId="77777777" w:rsidTr="00F223BE">
        <w:trPr>
          <w:trHeight w:val="569"/>
          <w:jc w:val="center"/>
        </w:trPr>
        <w:tc>
          <w:tcPr>
            <w:tcW w:w="2692" w:type="dxa"/>
            <w:shd w:val="clear" w:color="auto" w:fill="auto"/>
          </w:tcPr>
          <w:p w14:paraId="240E8FE5" w14:textId="77777777" w:rsidR="00FF71DD" w:rsidRDefault="00B566C2" w:rsidP="00FF71D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ORGS 1136</w:t>
            </w:r>
            <w:r w:rsidR="00300207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4C5E2232" w14:textId="337B80F2" w:rsidR="00FE60B4" w:rsidRPr="005B5968" w:rsidRDefault="00B566C2" w:rsidP="00FF71D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Introduction to Organizational </w:t>
            </w:r>
            <w:proofErr w:type="spellStart"/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Behaviour</w:t>
            </w:r>
            <w:proofErr w:type="spellEnd"/>
            <w:r w:rsidR="00940565" w:rsidRPr="005B596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734" w:type="dxa"/>
            <w:shd w:val="clear" w:color="auto" w:fill="auto"/>
          </w:tcPr>
          <w:p w14:paraId="60B36384" w14:textId="77777777" w:rsidR="00FF71DD" w:rsidRDefault="00FE60B4" w:rsidP="00FF71D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MKTG 2127</w:t>
            </w:r>
            <w:r w:rsidR="00B406E3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47953847" w14:textId="630562FD" w:rsidR="00FE60B4" w:rsidRPr="005B5968" w:rsidRDefault="00FE60B4" w:rsidP="00FF71D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Marketing for Managers</w:t>
            </w:r>
            <w:r w:rsidR="00940565" w:rsidRPr="005B596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="00940565" w:rsidRPr="005B5968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893" w:type="dxa"/>
            <w:shd w:val="clear" w:color="auto" w:fill="auto"/>
          </w:tcPr>
          <w:p w14:paraId="51732040" w14:textId="77777777" w:rsidR="00FF71DD" w:rsidRDefault="00FE60B4" w:rsidP="00FF71D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4606</w:t>
            </w:r>
            <w:r w:rsidR="00801D3D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18689ABF" w14:textId="31128347" w:rsidR="00FE60B4" w:rsidRPr="005B5968" w:rsidRDefault="00FE60B4" w:rsidP="00FF71D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</w:t>
            </w:r>
            <w:r w:rsidR="00940565" w:rsidRPr="005B596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  <w:r w:rsidR="00940565" w:rsidRPr="005B596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027FAB" w:rsidRPr="00027FAB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3054" w:type="dxa"/>
            <w:shd w:val="clear" w:color="auto" w:fill="auto"/>
          </w:tcPr>
          <w:p w14:paraId="0005550D" w14:textId="77777777" w:rsidR="00FE60B4" w:rsidRPr="005B5968" w:rsidRDefault="00FE60B4" w:rsidP="00FE60B4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FINC 3117</w:t>
            </w:r>
          </w:p>
          <w:p w14:paraId="679C8805" w14:textId="2394359F" w:rsidR="00FE60B4" w:rsidRPr="005B5968" w:rsidRDefault="00FE60B4" w:rsidP="00FE60B4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Financial Management II</w:t>
            </w:r>
            <w:r w:rsidR="001C165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elective</w:t>
            </w:r>
            <w:r w:rsidR="001C1653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  <w:r w:rsidR="0076030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027FAB" w:rsidRPr="00027FAB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</w:tr>
      <w:tr w:rsidR="00940565" w:rsidRPr="005B5968" w14:paraId="1DDA22BF" w14:textId="77777777" w:rsidTr="00F223BE">
        <w:trPr>
          <w:trHeight w:val="424"/>
          <w:jc w:val="center"/>
        </w:trPr>
        <w:tc>
          <w:tcPr>
            <w:tcW w:w="2692" w:type="dxa"/>
            <w:shd w:val="clear" w:color="auto" w:fill="auto"/>
          </w:tcPr>
          <w:p w14:paraId="5A9EF593" w14:textId="7A6CFF3C" w:rsidR="00940565" w:rsidRPr="005B5968" w:rsidRDefault="00940565" w:rsidP="00940565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1607</w:t>
            </w:r>
            <w:r w:rsidR="00FC0DEF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1F3FF1FB" w14:textId="77777777" w:rsidR="00940565" w:rsidRPr="005B5968" w:rsidRDefault="00940565" w:rsidP="0094056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Business Math 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734" w:type="dxa"/>
            <w:shd w:val="clear" w:color="auto" w:fill="auto"/>
          </w:tcPr>
          <w:p w14:paraId="7332DB09" w14:textId="77777777" w:rsidR="009F1831" w:rsidRPr="005B5968" w:rsidRDefault="009F1831" w:rsidP="009F1831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2306</w:t>
            </w:r>
          </w:p>
          <w:p w14:paraId="0109D299" w14:textId="77777777" w:rsidR="00940565" w:rsidRPr="005B5968" w:rsidRDefault="009F1831" w:rsidP="009F1831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Business Ethics 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893" w:type="dxa"/>
            <w:shd w:val="clear" w:color="auto" w:fill="auto"/>
          </w:tcPr>
          <w:p w14:paraId="70E0E177" w14:textId="47EB4472" w:rsidR="00940565" w:rsidRPr="005B5968" w:rsidRDefault="00940565" w:rsidP="00940565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5B5968">
              <w:rPr>
                <w:rFonts w:ascii="Calibri" w:hAnsi="Calibri" w:cs="Calibri"/>
                <w:b/>
                <w:color w:val="FF0000"/>
                <w:spacing w:val="1"/>
                <w:w w:val="105"/>
                <w:sz w:val="18"/>
                <w:szCs w:val="18"/>
              </w:rPr>
              <w:t>ADMN</w:t>
            </w:r>
            <w:r w:rsidRPr="005B5968">
              <w:rPr>
                <w:rFonts w:ascii="Calibri" w:hAnsi="Calibri" w:cs="Calibri"/>
                <w:b/>
                <w:color w:val="FF0000"/>
                <w:spacing w:val="-18"/>
                <w:w w:val="105"/>
                <w:sz w:val="18"/>
                <w:szCs w:val="18"/>
              </w:rPr>
              <w:t xml:space="preserve"> </w:t>
            </w:r>
            <w:r w:rsidR="00F74BD9">
              <w:rPr>
                <w:rFonts w:ascii="Calibri" w:hAnsi="Calibri" w:cs="Calibri"/>
                <w:b/>
                <w:color w:val="FF0000"/>
                <w:spacing w:val="-18"/>
                <w:w w:val="105"/>
                <w:sz w:val="18"/>
                <w:szCs w:val="18"/>
              </w:rPr>
              <w:t xml:space="preserve">3046 </w:t>
            </w:r>
          </w:p>
          <w:p w14:paraId="7E3680AC" w14:textId="2AA84DA6" w:rsidR="00940565" w:rsidRPr="005B5968" w:rsidRDefault="003344C8" w:rsidP="0094056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Operations Management (program)</w:t>
            </w:r>
          </w:p>
        </w:tc>
        <w:tc>
          <w:tcPr>
            <w:tcW w:w="3054" w:type="dxa"/>
            <w:shd w:val="clear" w:color="auto" w:fill="auto"/>
          </w:tcPr>
          <w:p w14:paraId="0BF34830" w14:textId="77777777" w:rsidR="00940565" w:rsidRPr="005B5968" w:rsidRDefault="00940565" w:rsidP="00940565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ACCT 4827</w:t>
            </w:r>
          </w:p>
          <w:p w14:paraId="0F251D1A" w14:textId="49061C48" w:rsidR="00940565" w:rsidRPr="005B5968" w:rsidRDefault="00940565" w:rsidP="0094056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Auditing</w:t>
            </w:r>
            <w:r w:rsidR="001C165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level 4000 elective)</w:t>
            </w:r>
            <w:r w:rsidR="00161C7E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027FAB" w:rsidRPr="00027FAB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</w:tr>
      <w:tr w:rsidR="00940565" w:rsidRPr="005B5968" w14:paraId="35D04132" w14:textId="77777777" w:rsidTr="00F223BE">
        <w:trPr>
          <w:trHeight w:val="424"/>
          <w:jc w:val="center"/>
        </w:trPr>
        <w:tc>
          <w:tcPr>
            <w:tcW w:w="2692" w:type="dxa"/>
            <w:shd w:val="clear" w:color="auto" w:fill="auto"/>
          </w:tcPr>
          <w:p w14:paraId="5473CAFC" w14:textId="77777777" w:rsidR="00940565" w:rsidRPr="005B5968" w:rsidRDefault="00916513" w:rsidP="00940565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ACCT 3</w:t>
            </w:r>
            <w:r w:rsidR="00940565"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816</w:t>
            </w:r>
          </w:p>
          <w:p w14:paraId="793EF7F7" w14:textId="7DB00544" w:rsidR="00940565" w:rsidRPr="005B5968" w:rsidRDefault="00940565" w:rsidP="0094056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Personal Taxation 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elective</w:t>
            </w: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  <w:r w:rsidR="0076030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027FAB" w:rsidRPr="00027FAB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2734" w:type="dxa"/>
            <w:shd w:val="clear" w:color="auto" w:fill="auto"/>
          </w:tcPr>
          <w:p w14:paraId="5B84DF8D" w14:textId="77777777" w:rsidR="00FF71DD" w:rsidRDefault="00940565" w:rsidP="00FF71D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216</w:t>
            </w:r>
            <w:r w:rsidR="009C3EB1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7</w:t>
            </w:r>
            <w:r w:rsidR="00801D3D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5F793581" w14:textId="53DCDFDC" w:rsidR="00940565" w:rsidRPr="005B5968" w:rsidRDefault="00940565" w:rsidP="00FF71D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Business Decision Making 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893" w:type="dxa"/>
            <w:shd w:val="clear" w:color="auto" w:fill="auto"/>
          </w:tcPr>
          <w:p w14:paraId="55E8F795" w14:textId="598F9C13" w:rsidR="00AA78F6" w:rsidRPr="005B5968" w:rsidRDefault="004B1AAE" w:rsidP="00AA78F6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ORGS 1137</w:t>
            </w:r>
          </w:p>
          <w:p w14:paraId="3979A3C1" w14:textId="4FCB5D64" w:rsidR="00940565" w:rsidRPr="004B1AAE" w:rsidRDefault="004B1AAE" w:rsidP="00940565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Human Resources Management (program) </w:t>
            </w:r>
          </w:p>
        </w:tc>
        <w:tc>
          <w:tcPr>
            <w:tcW w:w="3054" w:type="dxa"/>
            <w:shd w:val="clear" w:color="auto" w:fill="auto"/>
          </w:tcPr>
          <w:p w14:paraId="7DF091C1" w14:textId="77777777" w:rsidR="008C4830" w:rsidRPr="005B5968" w:rsidRDefault="008C4830" w:rsidP="008C4830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ACCT 4836</w:t>
            </w:r>
          </w:p>
          <w:p w14:paraId="0A8BF204" w14:textId="2FB88F3A" w:rsidR="00940565" w:rsidRPr="005B5968" w:rsidRDefault="008C4830" w:rsidP="008C483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1394D692">
              <w:rPr>
                <w:rFonts w:ascii="Calibri" w:hAnsi="Calibri" w:cs="Calibri"/>
                <w:sz w:val="18"/>
                <w:szCs w:val="18"/>
                <w:lang w:val="en-US"/>
              </w:rPr>
              <w:t>Advanced Accounting (level 4000 elective)</w:t>
            </w:r>
            <w:r w:rsidR="00161C7E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027FAB" w:rsidRPr="00027FAB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  <w:r w:rsidR="00161C7E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</w:p>
        </w:tc>
      </w:tr>
      <w:tr w:rsidR="00D97266" w:rsidRPr="005B5968" w14:paraId="48A7FB99" w14:textId="77777777" w:rsidTr="00F223BE">
        <w:trPr>
          <w:trHeight w:val="436"/>
          <w:jc w:val="center"/>
        </w:trPr>
        <w:tc>
          <w:tcPr>
            <w:tcW w:w="2692" w:type="dxa"/>
            <w:shd w:val="clear" w:color="auto" w:fill="auto"/>
          </w:tcPr>
          <w:p w14:paraId="4801D711" w14:textId="77777777" w:rsidR="00E75564" w:rsidRDefault="00B769FC" w:rsidP="008436B7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MKTG 1126 </w:t>
            </w:r>
          </w:p>
          <w:p w14:paraId="1161E86B" w14:textId="08B1CDE4" w:rsidR="00B769FC" w:rsidRPr="005B5968" w:rsidRDefault="00B769FC" w:rsidP="008436B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Marketing Concepts (program) </w:t>
            </w:r>
          </w:p>
        </w:tc>
        <w:tc>
          <w:tcPr>
            <w:tcW w:w="2734" w:type="dxa"/>
            <w:shd w:val="clear" w:color="auto" w:fill="auto"/>
          </w:tcPr>
          <w:p w14:paraId="741E0EC2" w14:textId="172FCD5A" w:rsidR="009F0E14" w:rsidRPr="005B5968" w:rsidRDefault="00CA1F86" w:rsidP="009F0E14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2606 </w:t>
            </w:r>
          </w:p>
          <w:p w14:paraId="40292A07" w14:textId="4FFA8D80" w:rsidR="00FE60B4" w:rsidRPr="005B5968" w:rsidRDefault="00CA1F86" w:rsidP="009F0E14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Business Statistics </w:t>
            </w:r>
            <w:r w:rsidR="009F0E14" w:rsidRPr="005B5968">
              <w:rPr>
                <w:rFonts w:ascii="Calibri" w:hAnsi="Calibri" w:cs="Calibri"/>
                <w:sz w:val="18"/>
                <w:szCs w:val="18"/>
                <w:lang w:val="en-US"/>
              </w:rPr>
              <w:t>(</w:t>
            </w:r>
            <w:r w:rsidR="009C3EB1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="009F0E14" w:rsidRPr="005B5968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  <w:r w:rsidR="0076030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027FAB" w:rsidRPr="00027FAB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2893" w:type="dxa"/>
            <w:shd w:val="clear" w:color="auto" w:fill="auto"/>
          </w:tcPr>
          <w:p w14:paraId="17428ECF" w14:textId="77777777" w:rsidR="00530B1A" w:rsidRPr="005B5968" w:rsidRDefault="00530B1A" w:rsidP="00530B1A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TMGT 3856</w:t>
            </w:r>
          </w:p>
          <w:p w14:paraId="063E2AA2" w14:textId="2498820C" w:rsidR="00FE60B4" w:rsidRPr="005B5968" w:rsidRDefault="00530B1A" w:rsidP="00530B1A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Information Systems 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Pr="005B5968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027FAB" w:rsidRPr="00027FAB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  <w:r w:rsidRPr="005B5968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19F64565" w14:textId="77777777" w:rsidR="00FE60B4" w:rsidRPr="005B5968" w:rsidRDefault="00FE60B4" w:rsidP="00FE60B4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054" w:type="dxa"/>
            <w:shd w:val="clear" w:color="auto" w:fill="auto"/>
          </w:tcPr>
          <w:p w14:paraId="5B97C162" w14:textId="516D559F" w:rsidR="00F165C9" w:rsidRDefault="00C260ED" w:rsidP="00FE60B4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ECON 1007 </w:t>
            </w:r>
          </w:p>
          <w:p w14:paraId="17D1048B" w14:textId="0C48445C" w:rsidR="00C260ED" w:rsidRPr="005B5968" w:rsidRDefault="00C260ED" w:rsidP="00FE60B4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Introduction to Macroeconomics (program) </w:t>
            </w:r>
            <w:r w:rsidR="00027FAB" w:rsidRPr="00027FAB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CPA</w:t>
            </w:r>
          </w:p>
        </w:tc>
      </w:tr>
    </w:tbl>
    <w:p w14:paraId="1B2726ED" w14:textId="6717DBD4" w:rsidR="009C3EB1" w:rsidRDefault="009C3EB1" w:rsidP="009C3EB1">
      <w:pPr>
        <w:rPr>
          <w:rFonts w:ascii="Calibri" w:hAnsi="Calibri" w:cs="Calibri"/>
          <w:sz w:val="20"/>
          <w:szCs w:val="20"/>
          <w:lang w:val="en-US"/>
        </w:rPr>
      </w:pPr>
      <w:r w:rsidRPr="00681406">
        <w:rPr>
          <w:rFonts w:ascii="Calibri" w:hAnsi="Calibri" w:cs="Calibri"/>
          <w:b/>
          <w:i/>
          <w:sz w:val="20"/>
          <w:szCs w:val="20"/>
          <w:u w:val="single"/>
          <w:lang w:val="en-US"/>
        </w:rPr>
        <w:t>Note about Electives</w:t>
      </w:r>
      <w:r>
        <w:rPr>
          <w:rFonts w:ascii="Calibri" w:hAnsi="Calibri" w:cs="Calibri"/>
          <w:color w:val="00B0F0"/>
          <w:sz w:val="20"/>
          <w:szCs w:val="20"/>
          <w:lang w:val="en-US"/>
        </w:rPr>
        <w:t xml:space="preserve">: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You can choose any course, as an elective course, </w:t>
      </w:r>
      <w:r w:rsidR="00C778A3">
        <w:rPr>
          <w:rFonts w:ascii="Calibri" w:hAnsi="Calibri" w:cs="Calibri"/>
          <w:sz w:val="20"/>
          <w:szCs w:val="20"/>
          <w:lang w:val="en-US"/>
        </w:rPr>
        <w:t>if</w:t>
      </w:r>
      <w:r>
        <w:rPr>
          <w:rFonts w:ascii="Calibri" w:hAnsi="Calibri" w:cs="Calibri"/>
          <w:sz w:val="20"/>
          <w:szCs w:val="20"/>
          <w:lang w:val="en-US"/>
        </w:rPr>
        <w:t xml:space="preserve"> it is not a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 program </w:t>
      </w:r>
      <w:r>
        <w:rPr>
          <w:rFonts w:ascii="Calibri" w:hAnsi="Calibri" w:cs="Calibri"/>
          <w:sz w:val="20"/>
          <w:szCs w:val="20"/>
          <w:lang w:val="en-US"/>
        </w:rPr>
        <w:t xml:space="preserve">required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course. </w:t>
      </w:r>
      <w:r>
        <w:rPr>
          <w:rFonts w:ascii="Calibri" w:hAnsi="Calibri" w:cs="Calibri"/>
          <w:sz w:val="20"/>
          <w:szCs w:val="20"/>
          <w:lang w:val="en-US"/>
        </w:rPr>
        <w:t xml:space="preserve">There is a limit of 42 credits for the sum of </w:t>
      </w:r>
      <w:r>
        <w:rPr>
          <w:rFonts w:ascii="Calibri" w:hAnsi="Calibri" w:cs="Calibri"/>
          <w:b/>
          <w:sz w:val="20"/>
          <w:szCs w:val="20"/>
          <w:lang w:val="en-US"/>
        </w:rPr>
        <w:t>TR (transfer credits) plus</w:t>
      </w:r>
      <w:r w:rsidRPr="002749FC">
        <w:rPr>
          <w:rFonts w:ascii="Calibri" w:hAnsi="Calibri" w:cs="Calibri"/>
          <w:b/>
          <w:sz w:val="20"/>
          <w:szCs w:val="20"/>
          <w:lang w:val="en-US"/>
        </w:rPr>
        <w:t xml:space="preserve"> courses you take in your degree</w:t>
      </w:r>
      <w:r>
        <w:rPr>
          <w:rFonts w:ascii="Calibri" w:hAnsi="Calibri" w:cs="Calibri"/>
          <w:sz w:val="20"/>
          <w:szCs w:val="20"/>
          <w:lang w:val="en-US"/>
        </w:rPr>
        <w:t xml:space="preserve"> that are level 1000 (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1607). TR that </w:t>
      </w:r>
      <w:r w:rsidR="00E857E9">
        <w:rPr>
          <w:rFonts w:ascii="Calibri" w:hAnsi="Calibri" w:cs="Calibri"/>
          <w:sz w:val="20"/>
          <w:szCs w:val="20"/>
          <w:lang w:val="en-US"/>
        </w:rPr>
        <w:t>starts</w:t>
      </w:r>
      <w:r>
        <w:rPr>
          <w:rFonts w:ascii="Calibri" w:hAnsi="Calibri" w:cs="Calibri"/>
          <w:sz w:val="20"/>
          <w:szCs w:val="20"/>
          <w:lang w:val="en-US"/>
        </w:rPr>
        <w:t xml:space="preserve"> with “9” the next number is the level 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9</w:t>
      </w:r>
      <w:r w:rsidRPr="00F431F3">
        <w:rPr>
          <w:rFonts w:ascii="Calibri" w:hAnsi="Calibri" w:cs="Calibri"/>
          <w:sz w:val="20"/>
          <w:szCs w:val="20"/>
          <w:highlight w:val="yellow"/>
          <w:lang w:val="en-US"/>
        </w:rPr>
        <w:t>1</w:t>
      </w:r>
      <w:r>
        <w:rPr>
          <w:rFonts w:ascii="Calibri" w:hAnsi="Calibri" w:cs="Calibri"/>
          <w:sz w:val="20"/>
          <w:szCs w:val="20"/>
          <w:lang w:val="en-US"/>
        </w:rPr>
        <w:t>00, some are worth 6 credits. (Nipissing business courses = 3 credits so 42 credits = 14 courses).</w:t>
      </w:r>
    </w:p>
    <w:p w14:paraId="480D1E73" w14:textId="1A9A126C" w:rsidR="009C3EB1" w:rsidRPr="00803FF9" w:rsidRDefault="009C3EB1" w:rsidP="009C3EB1">
      <w:pPr>
        <w:rPr>
          <w:rFonts w:ascii="Calibri" w:hAnsi="Calibri" w:cs="Calibri"/>
          <w:b/>
          <w:color w:val="FF0000"/>
          <w:sz w:val="18"/>
          <w:szCs w:val="18"/>
        </w:rPr>
      </w:pP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(4-year) students: </w:t>
      </w:r>
      <w:r w:rsidR="003A2291">
        <w:rPr>
          <w:rFonts w:ascii="Calibri" w:hAnsi="Calibri" w:cs="Calibri"/>
          <w:b/>
          <w:sz w:val="20"/>
          <w:szCs w:val="20"/>
          <w:lang w:val="en-US"/>
        </w:rPr>
        <w:t>Required to take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 6-credits (2 courses) of electives selected from business courses at the 4000 level</w:t>
      </w:r>
      <w:r w:rsidR="003A2291">
        <w:rPr>
          <w:rFonts w:ascii="Calibri" w:hAnsi="Calibri" w:cs="Calibri"/>
          <w:b/>
          <w:sz w:val="20"/>
          <w:szCs w:val="20"/>
          <w:lang w:val="en-US"/>
        </w:rPr>
        <w:t>.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r w:rsidR="003A2291">
        <w:rPr>
          <w:rFonts w:ascii="Calibri" w:hAnsi="Calibri" w:cs="Calibri"/>
          <w:b/>
          <w:sz w:val="20"/>
          <w:szCs w:val="20"/>
          <w:lang w:val="en-US"/>
        </w:rPr>
        <w:t>O</w:t>
      </w:r>
      <w:r>
        <w:rPr>
          <w:rFonts w:ascii="Calibri" w:hAnsi="Calibri" w:cs="Calibri"/>
          <w:b/>
          <w:sz w:val="20"/>
          <w:szCs w:val="20"/>
          <w:lang w:val="en-US"/>
        </w:rPr>
        <w:t>n yo</w:t>
      </w:r>
      <w:r w:rsidR="00803FF9">
        <w:rPr>
          <w:rFonts w:ascii="Calibri" w:hAnsi="Calibri" w:cs="Calibri"/>
          <w:b/>
          <w:sz w:val="20"/>
          <w:szCs w:val="20"/>
          <w:lang w:val="en-US"/>
        </w:rPr>
        <w:t xml:space="preserve">ur program plan ACCT 4836, ACCT 4866 &amp; ACCT 4827 </w:t>
      </w:r>
      <w:r>
        <w:rPr>
          <w:rFonts w:ascii="Calibri" w:hAnsi="Calibri" w:cs="Calibri"/>
          <w:b/>
          <w:sz w:val="20"/>
          <w:szCs w:val="20"/>
          <w:lang w:val="en-US"/>
        </w:rPr>
        <w:t>are level 4000 business electives.</w:t>
      </w:r>
    </w:p>
    <w:p w14:paraId="3A55FF23" w14:textId="63740216" w:rsidR="009C3EB1" w:rsidRDefault="009C3EB1" w:rsidP="009C3EB1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When choosing electives, check your Summary of Transfer Credits to </w:t>
      </w:r>
      <w:r w:rsidR="00D450E0">
        <w:rPr>
          <w:rFonts w:ascii="Calibri" w:hAnsi="Calibri" w:cs="Calibri"/>
          <w:sz w:val="20"/>
          <w:szCs w:val="20"/>
          <w:lang w:val="en-US"/>
        </w:rPr>
        <w:t>ensure</w:t>
      </w:r>
      <w:r>
        <w:rPr>
          <w:rFonts w:ascii="Calibri" w:hAnsi="Calibri" w:cs="Calibri"/>
          <w:sz w:val="20"/>
          <w:szCs w:val="20"/>
          <w:lang w:val="en-US"/>
        </w:rPr>
        <w:t xml:space="preserve"> the elective course you choose, you do not have a TR. </w:t>
      </w:r>
    </w:p>
    <w:p w14:paraId="7480EA9E" w14:textId="77777777" w:rsidR="001E5E4D" w:rsidRDefault="001E5E4D" w:rsidP="009C3EB1">
      <w:pPr>
        <w:rPr>
          <w:rFonts w:ascii="Calibri" w:hAnsi="Calibri" w:cs="Calibri"/>
          <w:sz w:val="20"/>
          <w:szCs w:val="20"/>
          <w:lang w:val="en-US"/>
        </w:rPr>
      </w:pPr>
    </w:p>
    <w:p w14:paraId="7BFAA48E" w14:textId="77777777" w:rsidR="008E7F62" w:rsidRDefault="00547B91" w:rsidP="009C3EB1">
      <w:pP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If you do not wish to take the CPA designation in the future or request to add the Accounting Concentration to your degree, </w:t>
      </w:r>
      <w:r w:rsidR="00405A72">
        <w:rPr>
          <w:rFonts w:ascii="Calibri" w:hAnsi="Calibri" w:cs="Calibri"/>
          <w:sz w:val="20"/>
          <w:szCs w:val="20"/>
          <w:lang w:val="en-US"/>
        </w:rPr>
        <w:t xml:space="preserve">then you can substitute the accounting electives (CPA) for other courses. Then please ensure you have 2 level 4000 electives in your program. </w:t>
      </w:r>
      <w:r w:rsidR="00405A72" w:rsidRPr="00405A72">
        <w:rPr>
          <w:rFonts w:ascii="Calibri" w:hAnsi="Calibri" w:cs="Calibri"/>
          <w:b/>
          <w:bCs/>
          <w:sz w:val="20"/>
          <w:szCs w:val="20"/>
          <w:lang w:val="en-US"/>
        </w:rPr>
        <w:t xml:space="preserve">To request the Accounting Concentration on your degree, send an email to </w:t>
      </w:r>
      <w:hyperlink r:id="rId12" w:history="1">
        <w:r w:rsidR="00405A72" w:rsidRPr="00405A72">
          <w:rPr>
            <w:rStyle w:val="Hyperlink"/>
            <w:rFonts w:ascii="Calibri" w:hAnsi="Calibri" w:cs="Calibri"/>
            <w:b/>
            <w:bCs/>
            <w:sz w:val="20"/>
            <w:szCs w:val="20"/>
            <w:lang w:val="en-US"/>
          </w:rPr>
          <w:t>programchange@nipissingu.ca</w:t>
        </w:r>
      </w:hyperlink>
      <w:r w:rsidR="00405A72" w:rsidRPr="00405A72">
        <w:rPr>
          <w:rFonts w:ascii="Calibri" w:hAnsi="Calibri" w:cs="Calibri"/>
          <w:b/>
          <w:bCs/>
          <w:sz w:val="20"/>
          <w:szCs w:val="20"/>
          <w:lang w:val="en-US"/>
        </w:rPr>
        <w:t xml:space="preserve">. </w:t>
      </w:r>
    </w:p>
    <w:p w14:paraId="4BEDC75E" w14:textId="77777777" w:rsidR="008E7F62" w:rsidRDefault="008E7F62" w:rsidP="009C3EB1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791ECB14" w14:textId="77777777" w:rsidR="003F3CE9" w:rsidRDefault="006E0E74" w:rsidP="003F3CE9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There is an additional CPA course requirement DAIS-Data Analytics that doesn’t fit into your academic plan. You can take the course after you complete your program and degree requirement before you graduate, as an additional course. </w:t>
      </w:r>
      <w:r w:rsidR="003F3CE9">
        <w:rPr>
          <w:rFonts w:ascii="Calibri" w:hAnsi="Calibri" w:cs="Calibri"/>
          <w:sz w:val="20"/>
          <w:szCs w:val="20"/>
          <w:lang w:val="en-US"/>
        </w:rPr>
        <w:t xml:space="preserve">The CPA DAIS (Data Analytics) course will be available in 2023. </w:t>
      </w:r>
    </w:p>
    <w:p w14:paraId="3466D2BF" w14:textId="77777777" w:rsidR="00405A72" w:rsidRDefault="00405A72" w:rsidP="009C3EB1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1029C7FF" w14:textId="668C6E0D" w:rsidR="009C3EB1" w:rsidRDefault="009C3EB1" w:rsidP="009C3EB1">
      <w:pPr>
        <w:rPr>
          <w:rFonts w:ascii="Calibri" w:hAnsi="Calibri" w:cs="Calibri"/>
          <w:b/>
          <w:sz w:val="20"/>
          <w:szCs w:val="20"/>
          <w:lang w:val="en-US"/>
        </w:rPr>
      </w:pPr>
      <w:r w:rsidRPr="000E0559">
        <w:rPr>
          <w:rFonts w:ascii="Calibri" w:hAnsi="Calibri" w:cs="Calibri"/>
          <w:b/>
          <w:sz w:val="20"/>
          <w:szCs w:val="20"/>
          <w:lang w:val="en-US"/>
        </w:rPr>
        <w:t>REGISTERING FOR COURSES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: Codes in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30D65FEB" w14:textId="77777777" w:rsidR="009E0904" w:rsidRDefault="009C3EB1" w:rsidP="009C3EB1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In-class options- Scheduled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time-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evening 6-9pm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at your college campus.</w:t>
      </w:r>
    </w:p>
    <w:p w14:paraId="2DEA32CB" w14:textId="317908C9" w:rsidR="009C3EB1" w:rsidRDefault="009C3EB1" w:rsidP="009C3EB1">
      <w:pPr>
        <w:rPr>
          <w:rFonts w:ascii="Calibri" w:hAnsi="Calibri" w:cs="Calibri"/>
          <w:b/>
          <w:color w:val="FF0000"/>
          <w:sz w:val="20"/>
          <w:szCs w:val="20"/>
        </w:rPr>
      </w:pPr>
      <w:r w:rsidRPr="000E0559">
        <w:rPr>
          <w:rFonts w:ascii="Calibri" w:hAnsi="Calibri" w:cs="Calibri"/>
          <w:b/>
          <w:color w:val="FF0000"/>
          <w:sz w:val="20"/>
          <w:szCs w:val="20"/>
        </w:rPr>
        <w:t xml:space="preserve">Covid-19 may affect the availability of in-class course offerings. </w:t>
      </w:r>
    </w:p>
    <w:p w14:paraId="224E50A8" w14:textId="77777777" w:rsidR="009E0904" w:rsidRPr="000E0559" w:rsidRDefault="009E0904" w:rsidP="009C3EB1">
      <w:pPr>
        <w:rPr>
          <w:rFonts w:ascii="Calibri" w:hAnsi="Calibri" w:cs="Calibri"/>
          <w:b/>
          <w:color w:val="FF0000"/>
          <w:sz w:val="20"/>
          <w:szCs w:val="20"/>
        </w:rPr>
      </w:pPr>
    </w:p>
    <w:p w14:paraId="0CAB4F38" w14:textId="77777777" w:rsidR="009C3EB1" w:rsidRPr="0097584A" w:rsidRDefault="009C3EB1" w:rsidP="009C3EB1">
      <w:pPr>
        <w:numPr>
          <w:ilvl w:val="1"/>
          <w:numId w:val="12"/>
        </w:numPr>
        <w:rPr>
          <w:rFonts w:ascii="Calibri" w:hAnsi="Calibri" w:cs="Calibri"/>
          <w:sz w:val="20"/>
          <w:szCs w:val="20"/>
          <w:highlight w:val="yellow"/>
        </w:rPr>
      </w:pPr>
      <w:r w:rsidRPr="0097584A">
        <w:rPr>
          <w:rFonts w:ascii="Calibri" w:hAnsi="Calibri" w:cs="Calibri"/>
          <w:sz w:val="20"/>
          <w:szCs w:val="20"/>
          <w:highlight w:val="yellow"/>
          <w:lang w:val="en-US"/>
        </w:rPr>
        <w:t>Choose code-</w:t>
      </w:r>
      <w:r w:rsidRPr="0097584A">
        <w:rPr>
          <w:rFonts w:ascii="Calibri" w:hAnsi="Calibri" w:cs="Calibri"/>
          <w:b/>
          <w:bCs/>
          <w:sz w:val="20"/>
          <w:szCs w:val="20"/>
          <w:highlight w:val="yellow"/>
          <w:lang w:val="en-US"/>
        </w:rPr>
        <w:t>822</w:t>
      </w:r>
      <w:r w:rsidRPr="0097584A">
        <w:rPr>
          <w:rFonts w:ascii="Calibri" w:hAnsi="Calibri" w:cs="Calibri"/>
          <w:sz w:val="20"/>
          <w:szCs w:val="20"/>
          <w:highlight w:val="yellow"/>
          <w:lang w:val="en-US"/>
        </w:rPr>
        <w:t xml:space="preserve"> course is delivered at Algonquin College</w:t>
      </w:r>
      <w:r>
        <w:rPr>
          <w:rFonts w:ascii="Calibri" w:hAnsi="Calibri" w:cs="Calibri"/>
          <w:sz w:val="20"/>
          <w:szCs w:val="20"/>
          <w:highlight w:val="yellow"/>
          <w:lang w:val="en-US"/>
        </w:rPr>
        <w:t xml:space="preserve"> ex. ADMN 1607-FA822</w:t>
      </w:r>
    </w:p>
    <w:p w14:paraId="230AD709" w14:textId="77777777" w:rsidR="009C3EB1" w:rsidRPr="0097584A" w:rsidRDefault="009C3EB1" w:rsidP="009C3EB1">
      <w:pPr>
        <w:numPr>
          <w:ilvl w:val="1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823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Lambton College</w:t>
      </w:r>
    </w:p>
    <w:p w14:paraId="71E836E1" w14:textId="77777777" w:rsidR="009C3EB1" w:rsidRPr="0097584A" w:rsidRDefault="009C3EB1" w:rsidP="009C3EB1">
      <w:pPr>
        <w:numPr>
          <w:ilvl w:val="1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826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Centennial College</w:t>
      </w:r>
    </w:p>
    <w:p w14:paraId="748E41EF" w14:textId="77777777" w:rsidR="009C3EB1" w:rsidRPr="0097584A" w:rsidRDefault="009C3EB1" w:rsidP="009C3EB1">
      <w:pPr>
        <w:numPr>
          <w:ilvl w:val="1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829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St. Clair College</w:t>
      </w:r>
    </w:p>
    <w:p w14:paraId="108452C1" w14:textId="77777777" w:rsidR="009C3EB1" w:rsidRPr="0097584A" w:rsidRDefault="009C3EB1" w:rsidP="009C3EB1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Online courses-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No scheduled 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</w:t>
      </w:r>
    </w:p>
    <w:p w14:paraId="3F67835D" w14:textId="77777777" w:rsidR="009C3EB1" w:rsidRPr="0097584A" w:rsidRDefault="009C3EB1" w:rsidP="009C3EB1">
      <w:pPr>
        <w:numPr>
          <w:ilvl w:val="1"/>
          <w:numId w:val="12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801-809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01276B0B" w14:textId="77777777" w:rsidR="009C3EB1" w:rsidRPr="0097584A" w:rsidRDefault="009C3EB1" w:rsidP="009C3EB1">
      <w:pPr>
        <w:numPr>
          <w:ilvl w:val="1"/>
          <w:numId w:val="12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CPP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604239D2" w14:textId="0B51A42F" w:rsidR="009C3EB1" w:rsidRPr="0097584A" w:rsidRDefault="009C3EB1" w:rsidP="009C3EB1">
      <w:pPr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Synchronous online (SYNC) Scheduled live streamed courses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meeting time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-evening 6-9pm</w:t>
      </w:r>
      <w:r w:rsidR="00A22656">
        <w:rPr>
          <w:rFonts w:ascii="Calibri" w:hAnsi="Calibri" w:cs="Calibri"/>
          <w:b/>
          <w:bCs/>
          <w:sz w:val="20"/>
          <w:szCs w:val="20"/>
          <w:lang w:val="en-US"/>
        </w:rPr>
        <w:t xml:space="preserve"> or 6:30-9:30pm</w:t>
      </w:r>
    </w:p>
    <w:p w14:paraId="67B1094D" w14:textId="77777777" w:rsidR="009C3EB1" w:rsidRPr="0097584A" w:rsidRDefault="009C3EB1" w:rsidP="009C3EB1">
      <w:pPr>
        <w:numPr>
          <w:ilvl w:val="1"/>
          <w:numId w:val="12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lastRenderedPageBreak/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841-849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0DBEB661" w14:textId="77777777" w:rsidR="009C3EB1" w:rsidRPr="0097584A" w:rsidRDefault="009C3EB1" w:rsidP="009C3EB1">
      <w:pPr>
        <w:numPr>
          <w:ilvl w:val="1"/>
          <w:numId w:val="12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College Partnership Program (CPP)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78E81BB4" w14:textId="77777777" w:rsidR="009E0904" w:rsidRDefault="009E0904" w:rsidP="009C3EB1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57C555CA" w14:textId="77777777" w:rsidR="009E0904" w:rsidRDefault="009E0904" w:rsidP="009C3EB1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6515DBDC" w14:textId="77777777" w:rsidR="009E0904" w:rsidRDefault="009E0904" w:rsidP="009C3EB1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472DBC5D" w14:textId="48790085" w:rsidR="009C3EB1" w:rsidRPr="008D190B" w:rsidRDefault="009C3EB1" w:rsidP="009C3EB1">
      <w:pPr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</w:pPr>
      <w:r w:rsidRPr="008D190B">
        <w:rPr>
          <w:rFonts w:ascii="Calibri" w:hAnsi="Calibri" w:cs="Calibri"/>
          <w:b/>
          <w:color w:val="FF0000"/>
          <w:sz w:val="20"/>
          <w:szCs w:val="20"/>
          <w:lang w:val="en-US"/>
        </w:rPr>
        <w:t>Review the FAQ for final exams</w:t>
      </w:r>
      <w:r w:rsidRPr="00BA5555"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  <w:t xml:space="preserve"> </w:t>
      </w:r>
      <w:hyperlink r:id="rId13" w:history="1">
        <w:r w:rsidRPr="00BA5555">
          <w:rPr>
            <w:rStyle w:val="Hyperlink"/>
            <w:rFonts w:ascii="Calibri" w:hAnsi="Calibri" w:cs="Calibri"/>
            <w:sz w:val="20"/>
            <w:szCs w:val="20"/>
          </w:rPr>
          <w:t>https://www.nipissingu.ca/final-examinations-onlineblendedalternate-delivery-courses-faqs</w:t>
        </w:r>
      </w:hyperlink>
    </w:p>
    <w:p w14:paraId="30E30587" w14:textId="77777777" w:rsidR="009E0904" w:rsidRDefault="009E0904" w:rsidP="009C3EB1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40A0164C" w14:textId="56776D4A" w:rsidR="009C3EB1" w:rsidRDefault="009C3EB1" w:rsidP="009C3EB1">
      <w:pPr>
        <w:rPr>
          <w:rFonts w:ascii="Calibri" w:hAnsi="Calibri" w:cs="Calibri"/>
          <w:b/>
          <w:sz w:val="20"/>
          <w:szCs w:val="20"/>
          <w:lang w:val="en-US"/>
        </w:rPr>
      </w:pPr>
      <w:r>
        <w:rPr>
          <w:rFonts w:ascii="Calibri" w:hAnsi="Calibri" w:cs="Calibri"/>
          <w:b/>
          <w:sz w:val="20"/>
          <w:szCs w:val="20"/>
          <w:lang w:val="en-US"/>
        </w:rPr>
        <w:t>The “term” refers to the semester and academic year</w:t>
      </w:r>
    </w:p>
    <w:p w14:paraId="711DD7D5" w14:textId="4A5ECBD5" w:rsidR="009C3EB1" w:rsidRDefault="009C3EB1" w:rsidP="1394D692">
      <w:pPr>
        <w:numPr>
          <w:ilvl w:val="0"/>
          <w:numId w:val="6"/>
        </w:numPr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>2</w:t>
      </w:r>
      <w:r w:rsidR="005A4127">
        <w:rPr>
          <w:rFonts w:ascii="Calibri" w:hAnsi="Calibri" w:cs="Calibri"/>
          <w:sz w:val="20"/>
          <w:szCs w:val="20"/>
          <w:lang w:val="en-US"/>
        </w:rPr>
        <w:t>2</w:t>
      </w:r>
      <w:r w:rsidRPr="1394D692">
        <w:rPr>
          <w:rFonts w:ascii="Calibri" w:hAnsi="Calibri" w:cs="Calibri"/>
          <w:sz w:val="20"/>
          <w:szCs w:val="20"/>
          <w:lang w:val="en-US"/>
        </w:rPr>
        <w:t>FW- Fall (FA), Winter (WI), SS2</w:t>
      </w:r>
      <w:r w:rsidR="005A4127">
        <w:rPr>
          <w:rFonts w:ascii="Calibri" w:hAnsi="Calibri" w:cs="Calibri"/>
          <w:sz w:val="20"/>
          <w:szCs w:val="20"/>
          <w:lang w:val="en-US"/>
        </w:rPr>
        <w:t>3</w:t>
      </w:r>
      <w:r w:rsidRPr="1394D692">
        <w:rPr>
          <w:rFonts w:ascii="Calibri" w:hAnsi="Calibri" w:cs="Calibri"/>
          <w:sz w:val="20"/>
          <w:szCs w:val="20"/>
          <w:lang w:val="en-US"/>
        </w:rPr>
        <w:t>- Spring/Summer registration opens in February 202</w:t>
      </w:r>
      <w:r w:rsidR="00C3537B">
        <w:rPr>
          <w:rFonts w:ascii="Calibri" w:hAnsi="Calibri" w:cs="Calibri"/>
          <w:sz w:val="20"/>
          <w:szCs w:val="20"/>
          <w:lang w:val="en-US"/>
        </w:rPr>
        <w:t>3.</w:t>
      </w:r>
    </w:p>
    <w:p w14:paraId="607FE4EB" w14:textId="77777777" w:rsidR="00306B9C" w:rsidRDefault="00306B9C" w:rsidP="00D054D2">
      <w:pPr>
        <w:rPr>
          <w:rFonts w:ascii="Calibri" w:hAnsi="Calibri" w:cs="Calibri"/>
          <w:b/>
          <w:bCs/>
          <w:sz w:val="20"/>
          <w:szCs w:val="20"/>
          <w:shd w:val="clear" w:color="auto" w:fill="FFC000"/>
          <w:lang w:val="en-US"/>
        </w:rPr>
      </w:pPr>
    </w:p>
    <w:p w14:paraId="31BE8FD5" w14:textId="2732BCC0" w:rsidR="00D054D2" w:rsidRPr="00D054D2" w:rsidRDefault="00D054D2" w:rsidP="00D054D2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282A60">
        <w:rPr>
          <w:rFonts w:ascii="Calibri" w:hAnsi="Calibri" w:cs="Calibri"/>
          <w:b/>
          <w:bCs/>
          <w:sz w:val="20"/>
          <w:szCs w:val="20"/>
          <w:shd w:val="clear" w:color="auto" w:fill="FFC000"/>
          <w:lang w:val="en-US"/>
        </w:rPr>
        <w:t>Sometime during your degree, please make an appointment with an Academic Advisor to ensure your academic plan meets your program and degree requirements</w:t>
      </w:r>
      <w:r w:rsidRPr="00D054D2">
        <w:rPr>
          <w:rFonts w:ascii="Calibri" w:hAnsi="Calibri" w:cs="Calibri"/>
          <w:b/>
          <w:bCs/>
          <w:sz w:val="20"/>
          <w:szCs w:val="20"/>
          <w:lang w:val="en-US"/>
        </w:rPr>
        <w:t xml:space="preserve">. </w:t>
      </w:r>
    </w:p>
    <w:sectPr w:rsidR="00D054D2" w:rsidRPr="00D054D2" w:rsidSect="00A7098B">
      <w:headerReference w:type="default" r:id="rId14"/>
      <w:footerReference w:type="default" r:id="rId15"/>
      <w:pgSz w:w="12240" w:h="15840" w:code="1"/>
      <w:pgMar w:top="510" w:right="567" w:bottom="547" w:left="567" w:header="36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05C94" w14:textId="77777777" w:rsidR="00064B66" w:rsidRDefault="00064B66">
      <w:r>
        <w:separator/>
      </w:r>
    </w:p>
  </w:endnote>
  <w:endnote w:type="continuationSeparator" w:id="0">
    <w:p w14:paraId="6F06188D" w14:textId="77777777" w:rsidR="00064B66" w:rsidRDefault="0006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6080" w14:textId="77777777" w:rsidR="00EC1DF9" w:rsidRPr="00D44B93" w:rsidRDefault="00EC1DF9" w:rsidP="00EC1DF9">
    <w:pPr>
      <w:pStyle w:val="Footer"/>
      <w:spacing w:line="280" w:lineRule="exact"/>
      <w:jc w:val="center"/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</w:pPr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100 College Drive, Box 5002, North Bay, </w:t>
    </w:r>
    <w:proofErr w:type="gramStart"/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ON  P</w:t>
    </w:r>
    <w:proofErr w:type="gramEnd"/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1B 8L7</w:t>
    </w:r>
  </w:p>
  <w:p w14:paraId="59ACF96C" w14:textId="77777777" w:rsidR="00EC1DF9" w:rsidRPr="00D44B93" w:rsidRDefault="00EC1DF9" w:rsidP="00EC1DF9">
    <w:pPr>
      <w:pStyle w:val="Footer"/>
      <w:spacing w:line="280" w:lineRule="exact"/>
      <w:jc w:val="center"/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</w:pPr>
    <w:proofErr w:type="spellStart"/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tel</w:t>
    </w:r>
    <w:proofErr w:type="spellEnd"/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: (705) 474-34</w:t>
    </w:r>
    <w:r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5</w:t>
    </w:r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0 • fax: (705</w:t>
    </w:r>
    <w:r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) 474-</w:t>
    </w:r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1947 • </w:t>
    </w:r>
    <w:proofErr w:type="spellStart"/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tty</w:t>
    </w:r>
    <w:proofErr w:type="spellEnd"/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: </w:t>
    </w:r>
    <w:r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1-877-688-5507</w:t>
    </w:r>
  </w:p>
  <w:p w14:paraId="5BE985CA" w14:textId="77777777" w:rsidR="00EC1DF9" w:rsidRPr="00D44B93" w:rsidRDefault="00EC1DF9" w:rsidP="00EC1DF9">
    <w:pPr>
      <w:pStyle w:val="Footer"/>
      <w:spacing w:line="280" w:lineRule="exact"/>
      <w:jc w:val="center"/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</w:pPr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internet: www.nipissingu.ca</w:t>
    </w:r>
  </w:p>
  <w:p w14:paraId="28BE8341" w14:textId="77777777" w:rsidR="00034571" w:rsidRPr="00EC1DF9" w:rsidRDefault="00034571" w:rsidP="00EC1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7F1DE" w14:textId="77777777" w:rsidR="00064B66" w:rsidRDefault="00064B66">
      <w:r>
        <w:separator/>
      </w:r>
    </w:p>
  </w:footnote>
  <w:footnote w:type="continuationSeparator" w:id="0">
    <w:p w14:paraId="4C4EAAFE" w14:textId="77777777" w:rsidR="00064B66" w:rsidRDefault="00064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2A84" w14:textId="7F69C2BD" w:rsidR="00034571" w:rsidRDefault="1394D692" w:rsidP="006A3C9C">
    <w:pPr>
      <w:pStyle w:val="Header"/>
      <w:jc w:val="center"/>
    </w:pPr>
    <w:r>
      <w:rPr>
        <w:noProof/>
      </w:rPr>
      <w:drawing>
        <wp:inline distT="0" distB="0" distL="0" distR="0" wp14:anchorId="5A448837" wp14:editId="1439D14E">
          <wp:extent cx="2743200" cy="527050"/>
          <wp:effectExtent l="0" t="0" r="0" b="0"/>
          <wp:docPr id="1" name="Picture 1" descr="2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27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F2D2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D3BFE"/>
    <w:multiLevelType w:val="hybridMultilevel"/>
    <w:tmpl w:val="76C6EE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D766B"/>
    <w:multiLevelType w:val="hybridMultilevel"/>
    <w:tmpl w:val="5156A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575"/>
    <w:multiLevelType w:val="hybridMultilevel"/>
    <w:tmpl w:val="D8D63DEA"/>
    <w:lvl w:ilvl="0" w:tplc="A5403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0669E">
      <w:start w:val="25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2D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6A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E2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C5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60B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4E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4E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7BF1D1E"/>
    <w:multiLevelType w:val="hybridMultilevel"/>
    <w:tmpl w:val="660AE2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5CB5"/>
    <w:multiLevelType w:val="hybridMultilevel"/>
    <w:tmpl w:val="B1546F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E17AC"/>
    <w:multiLevelType w:val="hybridMultilevel"/>
    <w:tmpl w:val="BE90502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621D477C"/>
    <w:multiLevelType w:val="hybridMultilevel"/>
    <w:tmpl w:val="0A86F358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64124282"/>
    <w:multiLevelType w:val="hybridMultilevel"/>
    <w:tmpl w:val="8C763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F7407"/>
    <w:multiLevelType w:val="multilevel"/>
    <w:tmpl w:val="E85C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A03C0E"/>
    <w:multiLevelType w:val="hybridMultilevel"/>
    <w:tmpl w:val="3D402E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51724"/>
    <w:multiLevelType w:val="hybridMultilevel"/>
    <w:tmpl w:val="D11466FC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02659850">
    <w:abstractNumId w:val="0"/>
  </w:num>
  <w:num w:numId="2" w16cid:durableId="2081520399">
    <w:abstractNumId w:val="5"/>
  </w:num>
  <w:num w:numId="3" w16cid:durableId="1762219577">
    <w:abstractNumId w:val="6"/>
  </w:num>
  <w:num w:numId="4" w16cid:durableId="911894001">
    <w:abstractNumId w:val="2"/>
  </w:num>
  <w:num w:numId="5" w16cid:durableId="944195578">
    <w:abstractNumId w:val="10"/>
  </w:num>
  <w:num w:numId="6" w16cid:durableId="213322648">
    <w:abstractNumId w:val="7"/>
  </w:num>
  <w:num w:numId="7" w16cid:durableId="649406365">
    <w:abstractNumId w:val="8"/>
  </w:num>
  <w:num w:numId="8" w16cid:durableId="985478168">
    <w:abstractNumId w:val="1"/>
  </w:num>
  <w:num w:numId="9" w16cid:durableId="41175831">
    <w:abstractNumId w:val="4"/>
  </w:num>
  <w:num w:numId="10" w16cid:durableId="1239706290">
    <w:abstractNumId w:val="9"/>
  </w:num>
  <w:num w:numId="11" w16cid:durableId="224490917">
    <w:abstractNumId w:val="11"/>
  </w:num>
  <w:num w:numId="12" w16cid:durableId="681400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43"/>
    <w:rsid w:val="00024FCF"/>
    <w:rsid w:val="00027FAB"/>
    <w:rsid w:val="00030B63"/>
    <w:rsid w:val="00034571"/>
    <w:rsid w:val="00061EF0"/>
    <w:rsid w:val="00064A35"/>
    <w:rsid w:val="00064B66"/>
    <w:rsid w:val="000778F1"/>
    <w:rsid w:val="000A76B3"/>
    <w:rsid w:val="000B02A5"/>
    <w:rsid w:val="000D0005"/>
    <w:rsid w:val="001054B3"/>
    <w:rsid w:val="00107634"/>
    <w:rsid w:val="0012460A"/>
    <w:rsid w:val="00161C7E"/>
    <w:rsid w:val="00165751"/>
    <w:rsid w:val="001660FC"/>
    <w:rsid w:val="00185E5D"/>
    <w:rsid w:val="00187F50"/>
    <w:rsid w:val="001A55C8"/>
    <w:rsid w:val="001B6C60"/>
    <w:rsid w:val="001B73E1"/>
    <w:rsid w:val="001C1653"/>
    <w:rsid w:val="001C46EA"/>
    <w:rsid w:val="001D7348"/>
    <w:rsid w:val="001E5E4D"/>
    <w:rsid w:val="001F3F24"/>
    <w:rsid w:val="00223DE0"/>
    <w:rsid w:val="00237BAD"/>
    <w:rsid w:val="00280431"/>
    <w:rsid w:val="00282A60"/>
    <w:rsid w:val="00295DCA"/>
    <w:rsid w:val="002A10F7"/>
    <w:rsid w:val="002A53DB"/>
    <w:rsid w:val="002C10C7"/>
    <w:rsid w:val="002E732B"/>
    <w:rsid w:val="002E7D31"/>
    <w:rsid w:val="00300207"/>
    <w:rsid w:val="003009C5"/>
    <w:rsid w:val="00306B9C"/>
    <w:rsid w:val="0031386D"/>
    <w:rsid w:val="00315750"/>
    <w:rsid w:val="003240E4"/>
    <w:rsid w:val="003344C8"/>
    <w:rsid w:val="003518DB"/>
    <w:rsid w:val="00357B13"/>
    <w:rsid w:val="00360A84"/>
    <w:rsid w:val="00380A74"/>
    <w:rsid w:val="003A2291"/>
    <w:rsid w:val="003B568B"/>
    <w:rsid w:val="003D53E4"/>
    <w:rsid w:val="003F3CE9"/>
    <w:rsid w:val="00405A72"/>
    <w:rsid w:val="0041110F"/>
    <w:rsid w:val="0042734E"/>
    <w:rsid w:val="00440E5C"/>
    <w:rsid w:val="00490F0E"/>
    <w:rsid w:val="00497C10"/>
    <w:rsid w:val="004A7348"/>
    <w:rsid w:val="004B12BE"/>
    <w:rsid w:val="004B1AAE"/>
    <w:rsid w:val="004B2A2F"/>
    <w:rsid w:val="004B452F"/>
    <w:rsid w:val="004C1A42"/>
    <w:rsid w:val="004C1F1E"/>
    <w:rsid w:val="004E789A"/>
    <w:rsid w:val="00521AF8"/>
    <w:rsid w:val="00530B1A"/>
    <w:rsid w:val="00547B91"/>
    <w:rsid w:val="005655FC"/>
    <w:rsid w:val="00574CA4"/>
    <w:rsid w:val="005A4127"/>
    <w:rsid w:val="005B0E92"/>
    <w:rsid w:val="005B5968"/>
    <w:rsid w:val="005D79E0"/>
    <w:rsid w:val="005F28FE"/>
    <w:rsid w:val="0060337B"/>
    <w:rsid w:val="0060778B"/>
    <w:rsid w:val="00610FBD"/>
    <w:rsid w:val="00615702"/>
    <w:rsid w:val="006632AD"/>
    <w:rsid w:val="00675145"/>
    <w:rsid w:val="006A3C9C"/>
    <w:rsid w:val="006A6852"/>
    <w:rsid w:val="006B4C0F"/>
    <w:rsid w:val="006E0E74"/>
    <w:rsid w:val="006F3D81"/>
    <w:rsid w:val="00725786"/>
    <w:rsid w:val="00734B2D"/>
    <w:rsid w:val="00760304"/>
    <w:rsid w:val="007616CD"/>
    <w:rsid w:val="0076795C"/>
    <w:rsid w:val="007B2FB6"/>
    <w:rsid w:val="007B59C8"/>
    <w:rsid w:val="007B5DA0"/>
    <w:rsid w:val="007C480B"/>
    <w:rsid w:val="007C7470"/>
    <w:rsid w:val="007E0F61"/>
    <w:rsid w:val="00801D3D"/>
    <w:rsid w:val="00803FF9"/>
    <w:rsid w:val="00822B31"/>
    <w:rsid w:val="008330BC"/>
    <w:rsid w:val="00834102"/>
    <w:rsid w:val="008343AD"/>
    <w:rsid w:val="008436B7"/>
    <w:rsid w:val="008570A8"/>
    <w:rsid w:val="0088416B"/>
    <w:rsid w:val="0089359B"/>
    <w:rsid w:val="008C0E0E"/>
    <w:rsid w:val="008C4830"/>
    <w:rsid w:val="008C4A88"/>
    <w:rsid w:val="008D6259"/>
    <w:rsid w:val="008D7211"/>
    <w:rsid w:val="008E7F62"/>
    <w:rsid w:val="00911CE2"/>
    <w:rsid w:val="00916513"/>
    <w:rsid w:val="00930B3A"/>
    <w:rsid w:val="00940565"/>
    <w:rsid w:val="00954CAA"/>
    <w:rsid w:val="00963018"/>
    <w:rsid w:val="0096525B"/>
    <w:rsid w:val="00965F14"/>
    <w:rsid w:val="00967FAA"/>
    <w:rsid w:val="009741C7"/>
    <w:rsid w:val="009814AB"/>
    <w:rsid w:val="00985B61"/>
    <w:rsid w:val="009B1A52"/>
    <w:rsid w:val="009B2043"/>
    <w:rsid w:val="009C3EB1"/>
    <w:rsid w:val="009C61E4"/>
    <w:rsid w:val="009D5DCC"/>
    <w:rsid w:val="009E0904"/>
    <w:rsid w:val="009E285B"/>
    <w:rsid w:val="009E747F"/>
    <w:rsid w:val="009F0E14"/>
    <w:rsid w:val="009F1831"/>
    <w:rsid w:val="00A12B2D"/>
    <w:rsid w:val="00A22656"/>
    <w:rsid w:val="00A43B8D"/>
    <w:rsid w:val="00A577AA"/>
    <w:rsid w:val="00A64646"/>
    <w:rsid w:val="00A7098B"/>
    <w:rsid w:val="00A74F0D"/>
    <w:rsid w:val="00A917CD"/>
    <w:rsid w:val="00AA78F6"/>
    <w:rsid w:val="00AE4912"/>
    <w:rsid w:val="00AF5FEC"/>
    <w:rsid w:val="00AF6B3D"/>
    <w:rsid w:val="00AF7E29"/>
    <w:rsid w:val="00B00FF8"/>
    <w:rsid w:val="00B057AC"/>
    <w:rsid w:val="00B11348"/>
    <w:rsid w:val="00B307EB"/>
    <w:rsid w:val="00B3564A"/>
    <w:rsid w:val="00B406E3"/>
    <w:rsid w:val="00B566C2"/>
    <w:rsid w:val="00B56807"/>
    <w:rsid w:val="00B769FC"/>
    <w:rsid w:val="00BA5555"/>
    <w:rsid w:val="00BB6D7F"/>
    <w:rsid w:val="00C17F56"/>
    <w:rsid w:val="00C20F4A"/>
    <w:rsid w:val="00C260ED"/>
    <w:rsid w:val="00C3537B"/>
    <w:rsid w:val="00C555B9"/>
    <w:rsid w:val="00C62802"/>
    <w:rsid w:val="00C71094"/>
    <w:rsid w:val="00C778A3"/>
    <w:rsid w:val="00CA1F86"/>
    <w:rsid w:val="00CE12BC"/>
    <w:rsid w:val="00CE3EA1"/>
    <w:rsid w:val="00D054D2"/>
    <w:rsid w:val="00D239BB"/>
    <w:rsid w:val="00D24961"/>
    <w:rsid w:val="00D34EF0"/>
    <w:rsid w:val="00D40624"/>
    <w:rsid w:val="00D450E0"/>
    <w:rsid w:val="00D5061E"/>
    <w:rsid w:val="00D76977"/>
    <w:rsid w:val="00D84D82"/>
    <w:rsid w:val="00D97266"/>
    <w:rsid w:val="00DA3F57"/>
    <w:rsid w:val="00DD405A"/>
    <w:rsid w:val="00DF0CA5"/>
    <w:rsid w:val="00E26566"/>
    <w:rsid w:val="00E37E6C"/>
    <w:rsid w:val="00E41CC3"/>
    <w:rsid w:val="00E523D9"/>
    <w:rsid w:val="00E75564"/>
    <w:rsid w:val="00E857E9"/>
    <w:rsid w:val="00E911B9"/>
    <w:rsid w:val="00E95F16"/>
    <w:rsid w:val="00EA4D3C"/>
    <w:rsid w:val="00EB4B71"/>
    <w:rsid w:val="00EC1DF9"/>
    <w:rsid w:val="00EE3801"/>
    <w:rsid w:val="00EF36DC"/>
    <w:rsid w:val="00EF6A6E"/>
    <w:rsid w:val="00F03869"/>
    <w:rsid w:val="00F11D3C"/>
    <w:rsid w:val="00F165C9"/>
    <w:rsid w:val="00F223BE"/>
    <w:rsid w:val="00F31468"/>
    <w:rsid w:val="00F42E29"/>
    <w:rsid w:val="00F74BD9"/>
    <w:rsid w:val="00F835B0"/>
    <w:rsid w:val="00F923D9"/>
    <w:rsid w:val="00F95640"/>
    <w:rsid w:val="00FA7C77"/>
    <w:rsid w:val="00FB438D"/>
    <w:rsid w:val="00FB7EC5"/>
    <w:rsid w:val="00FC0DEF"/>
    <w:rsid w:val="00FE60B4"/>
    <w:rsid w:val="00FF71DD"/>
    <w:rsid w:val="0F2B07B3"/>
    <w:rsid w:val="1394D692"/>
    <w:rsid w:val="76547A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481804"/>
  <w15:chartTrackingRefBased/>
  <w15:docId w15:val="{FADDDB54-2B2C-471B-A9C7-0F406533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46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46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7C10"/>
    <w:rPr>
      <w:color w:val="0000FF"/>
      <w:u w:val="single"/>
    </w:rPr>
  </w:style>
  <w:style w:type="table" w:styleId="TableGrid">
    <w:name w:val="Table Grid"/>
    <w:basedOn w:val="TableNormal"/>
    <w:uiPriority w:val="59"/>
    <w:rsid w:val="0049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10FB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10FB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05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pissingu.ca/final-examinations-onlineblendedalternate-delivery-courses-faq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ramchange@nipissingu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calendar.nipissingu.ca/~/Catalog/ViewCatalog.aspx?pageid=viewcatalog&amp;catalogid=8&amp;topicgroupid=315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CB224BFE8BE49BA4298765B7D2CD9" ma:contentTypeVersion="15" ma:contentTypeDescription="Create a new document." ma:contentTypeScope="" ma:versionID="876bab1d6424657fdeaaf7e93dbced98">
  <xsd:schema xmlns:xsd="http://www.w3.org/2001/XMLSchema" xmlns:xs="http://www.w3.org/2001/XMLSchema" xmlns:p="http://schemas.microsoft.com/office/2006/metadata/properties" xmlns:ns1="http://schemas.microsoft.com/sharepoint/v3" xmlns:ns3="8e8a3c8d-9bb7-4772-8a98-3a364a32075b" xmlns:ns4="f51fac77-2ca7-4651-be0a-83cd7cc8ee21" targetNamespace="http://schemas.microsoft.com/office/2006/metadata/properties" ma:root="true" ma:fieldsID="b4b39390114d1b1abddb0b856abc1c58" ns1:_="" ns3:_="" ns4:_="">
    <xsd:import namespace="http://schemas.microsoft.com/sharepoint/v3"/>
    <xsd:import namespace="8e8a3c8d-9bb7-4772-8a98-3a364a32075b"/>
    <xsd:import namespace="f51fac77-2ca7-4651-be0a-83cd7cc8ee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3c8d-9bb7-4772-8a98-3a364a3207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ac77-2ca7-4651-be0a-83cd7cc8e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9E7378-EE55-48C1-90B4-B5031F564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8a3c8d-9bb7-4772-8a98-3a364a32075b"/>
    <ds:schemaRef ds:uri="f51fac77-2ca7-4651-be0a-83cd7cc8e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42822-D12F-4A67-AB83-4F15E7A0A7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5BC321F-3FEB-4F89-92CE-FE5F90874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3B14C-8FFA-49E8-AFE7-0C835A46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693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NIPU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kellyb</dc:creator>
  <cp:keywords/>
  <cp:lastModifiedBy>Lynn Sveinbjornson</cp:lastModifiedBy>
  <cp:revision>11</cp:revision>
  <cp:lastPrinted>2018-07-11T21:39:00Z</cp:lastPrinted>
  <dcterms:created xsi:type="dcterms:W3CDTF">2022-06-07T17:52:00Z</dcterms:created>
  <dcterms:modified xsi:type="dcterms:W3CDTF">2022-06-07T18:05:00Z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0x0101004F4CB224BFE8BE49BA4298765B7D2CD9</vt:lpwstr>
  </property>
</Properties>
</file>